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FA" w:rsidRDefault="00D442FA" w:rsidP="00D442FA">
      <w:pPr>
        <w:pStyle w:val="Default"/>
      </w:pPr>
    </w:p>
    <w:p w:rsidR="00E071D1" w:rsidRDefault="00D442FA" w:rsidP="00D442FA">
      <w:pPr>
        <w:pStyle w:val="Default"/>
        <w:rPr>
          <w:b/>
          <w:bCs/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OSNOVNA ŠKOLA </w:t>
      </w:r>
    </w:p>
    <w:p w:rsidR="00E071D1" w:rsidRDefault="00E071D1" w:rsidP="00D442FA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BUDAŠEVO-TOPOLOVAC-GUŠĆE</w:t>
      </w:r>
      <w:r w:rsidR="00D442FA">
        <w:rPr>
          <w:b/>
          <w:bCs/>
          <w:sz w:val="44"/>
          <w:szCs w:val="44"/>
        </w:rPr>
        <w:t xml:space="preserve"> </w:t>
      </w:r>
    </w:p>
    <w:p w:rsidR="00D442FA" w:rsidRDefault="00E071D1" w:rsidP="00D442FA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>BUDAŠEVO</w:t>
      </w:r>
      <w:r w:rsidR="00D442FA">
        <w:rPr>
          <w:b/>
          <w:bCs/>
          <w:sz w:val="44"/>
          <w:szCs w:val="44"/>
        </w:rPr>
        <w:t xml:space="preserve"> </w:t>
      </w:r>
    </w:p>
    <w:p w:rsidR="00E071D1" w:rsidRDefault="00E071D1" w:rsidP="00D442FA">
      <w:pPr>
        <w:pStyle w:val="Default"/>
        <w:rPr>
          <w:b/>
          <w:bCs/>
          <w:sz w:val="44"/>
          <w:szCs w:val="44"/>
        </w:rPr>
      </w:pPr>
    </w:p>
    <w:p w:rsidR="00E071D1" w:rsidRDefault="00E071D1" w:rsidP="00D442FA">
      <w:pPr>
        <w:pStyle w:val="Default"/>
        <w:rPr>
          <w:b/>
          <w:bCs/>
          <w:sz w:val="44"/>
          <w:szCs w:val="44"/>
        </w:rPr>
      </w:pPr>
    </w:p>
    <w:p w:rsidR="00E071D1" w:rsidRDefault="00E071D1" w:rsidP="00D442FA">
      <w:pPr>
        <w:pStyle w:val="Default"/>
        <w:rPr>
          <w:b/>
          <w:bCs/>
          <w:sz w:val="44"/>
          <w:szCs w:val="44"/>
        </w:rPr>
      </w:pPr>
    </w:p>
    <w:p w:rsidR="00E071D1" w:rsidRDefault="00E071D1" w:rsidP="00D442FA">
      <w:pPr>
        <w:pStyle w:val="Default"/>
        <w:rPr>
          <w:b/>
          <w:bCs/>
          <w:sz w:val="44"/>
          <w:szCs w:val="44"/>
        </w:rPr>
      </w:pPr>
    </w:p>
    <w:p w:rsidR="00E071D1" w:rsidRDefault="00E071D1" w:rsidP="00D442FA">
      <w:pPr>
        <w:pStyle w:val="Default"/>
        <w:rPr>
          <w:b/>
          <w:bCs/>
          <w:sz w:val="44"/>
          <w:szCs w:val="44"/>
        </w:rPr>
      </w:pPr>
    </w:p>
    <w:p w:rsidR="00E071D1" w:rsidRDefault="00E071D1" w:rsidP="00D442FA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</w:t>
      </w:r>
      <w:r w:rsidR="00D442FA">
        <w:rPr>
          <w:b/>
          <w:bCs/>
          <w:sz w:val="44"/>
          <w:szCs w:val="44"/>
        </w:rPr>
        <w:t xml:space="preserve">ETIČKI KODEKS </w:t>
      </w:r>
      <w:r>
        <w:rPr>
          <w:b/>
          <w:bCs/>
          <w:sz w:val="44"/>
          <w:szCs w:val="44"/>
        </w:rPr>
        <w:t>NEPOSREDNIH</w:t>
      </w:r>
    </w:p>
    <w:p w:rsidR="00E071D1" w:rsidRDefault="00E071D1" w:rsidP="00D442FA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</w:t>
      </w:r>
      <w:r w:rsidR="00D442FA">
        <w:rPr>
          <w:b/>
          <w:bCs/>
          <w:sz w:val="44"/>
          <w:szCs w:val="44"/>
        </w:rPr>
        <w:t xml:space="preserve">NOSITELJA ODGOJNO – OBRAZOVNE </w:t>
      </w:r>
      <w:r>
        <w:rPr>
          <w:b/>
          <w:bCs/>
          <w:sz w:val="44"/>
          <w:szCs w:val="44"/>
        </w:rPr>
        <w:t xml:space="preserve">       </w:t>
      </w:r>
    </w:p>
    <w:p w:rsidR="00D442FA" w:rsidRPr="00E071D1" w:rsidRDefault="00E071D1" w:rsidP="00D442FA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r w:rsidR="00D442FA">
        <w:rPr>
          <w:b/>
          <w:bCs/>
          <w:sz w:val="44"/>
          <w:szCs w:val="44"/>
        </w:rPr>
        <w:t xml:space="preserve">DJELATNOSTI </w:t>
      </w:r>
    </w:p>
    <w:p w:rsidR="00D442FA" w:rsidRDefault="00D442FA" w:rsidP="00D442FA">
      <w:pPr>
        <w:pStyle w:val="Default"/>
        <w:rPr>
          <w:color w:val="auto"/>
        </w:rPr>
      </w:pPr>
    </w:p>
    <w:p w:rsidR="00D442FA" w:rsidRDefault="00D442FA" w:rsidP="00D442F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Na temelju članka 58., članka 118. Zakona o odgoju i obrazovanju u osnovnoj i srednjoj školi (NN. br.87/08., 86/09., 92/10., 105/10., 90/11., 5/12.,16/12., 86/12., 126/12., 94/13., 152/14.) i članka 58. Stat</w:t>
      </w:r>
      <w:r w:rsidR="00E071D1">
        <w:rPr>
          <w:color w:val="auto"/>
          <w:sz w:val="23"/>
          <w:szCs w:val="23"/>
        </w:rPr>
        <w:t xml:space="preserve">uta Osnovne škole </w:t>
      </w:r>
      <w:proofErr w:type="spellStart"/>
      <w:r w:rsidR="00E071D1">
        <w:rPr>
          <w:color w:val="auto"/>
          <w:sz w:val="23"/>
          <w:szCs w:val="23"/>
        </w:rPr>
        <w:t>Budaševo</w:t>
      </w:r>
      <w:proofErr w:type="spellEnd"/>
      <w:r w:rsidR="00E071D1">
        <w:rPr>
          <w:color w:val="auto"/>
          <w:sz w:val="23"/>
          <w:szCs w:val="23"/>
        </w:rPr>
        <w:t>-Topolovac-Gušće</w:t>
      </w:r>
      <w:r>
        <w:rPr>
          <w:color w:val="auto"/>
          <w:sz w:val="23"/>
          <w:szCs w:val="23"/>
        </w:rPr>
        <w:t xml:space="preserve"> </w:t>
      </w:r>
      <w:proofErr w:type="spellStart"/>
      <w:r w:rsidR="00E071D1">
        <w:rPr>
          <w:color w:val="auto"/>
          <w:sz w:val="23"/>
          <w:szCs w:val="23"/>
        </w:rPr>
        <w:t>Budaševo</w:t>
      </w:r>
      <w:proofErr w:type="spellEnd"/>
      <w:r>
        <w:rPr>
          <w:color w:val="auto"/>
          <w:sz w:val="23"/>
          <w:szCs w:val="23"/>
        </w:rPr>
        <w:t>, Školski odbor nakon provedene rasprave na Učiteljskom vijeću, Vijeću roditelja i Vijeću učen</w:t>
      </w:r>
      <w:r w:rsidR="00E071D1">
        <w:rPr>
          <w:color w:val="auto"/>
          <w:sz w:val="23"/>
          <w:szCs w:val="23"/>
        </w:rPr>
        <w:t>ika, a na prijedlog ravnatelja</w:t>
      </w:r>
      <w:bookmarkStart w:id="0" w:name="_GoBack"/>
      <w:r w:rsidR="003B079F">
        <w:rPr>
          <w:color w:val="auto"/>
          <w:sz w:val="23"/>
          <w:szCs w:val="23"/>
        </w:rPr>
        <w:t xml:space="preserve">, </w:t>
      </w:r>
      <w:bookmarkEnd w:id="0"/>
      <w:r>
        <w:rPr>
          <w:color w:val="auto"/>
          <w:sz w:val="23"/>
          <w:szCs w:val="23"/>
        </w:rPr>
        <w:t xml:space="preserve"> donosi </w:t>
      </w:r>
    </w:p>
    <w:p w:rsidR="00E071D1" w:rsidRDefault="00E071D1" w:rsidP="00D442FA">
      <w:pPr>
        <w:pStyle w:val="Default"/>
        <w:rPr>
          <w:b/>
          <w:bCs/>
          <w:color w:val="auto"/>
          <w:sz w:val="28"/>
          <w:szCs w:val="28"/>
        </w:rPr>
      </w:pPr>
    </w:p>
    <w:p w:rsidR="00E071D1" w:rsidRDefault="00E071D1" w:rsidP="00D442FA">
      <w:pPr>
        <w:pStyle w:val="Default"/>
        <w:rPr>
          <w:b/>
          <w:bCs/>
          <w:color w:val="auto"/>
          <w:sz w:val="28"/>
          <w:szCs w:val="28"/>
        </w:rPr>
      </w:pPr>
    </w:p>
    <w:p w:rsidR="00D442FA" w:rsidRDefault="00E071D1" w:rsidP="00D442F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</w:t>
      </w:r>
      <w:r w:rsidR="00D442FA">
        <w:rPr>
          <w:b/>
          <w:bCs/>
          <w:color w:val="auto"/>
          <w:sz w:val="28"/>
          <w:szCs w:val="28"/>
        </w:rPr>
        <w:t xml:space="preserve">ETIČKI KODEKS NEPOSREDNIH NOSITELJA </w:t>
      </w:r>
    </w:p>
    <w:p w:rsidR="00D442FA" w:rsidRDefault="00E071D1" w:rsidP="00D442F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</w:t>
      </w:r>
      <w:r w:rsidR="00D442FA">
        <w:rPr>
          <w:b/>
          <w:bCs/>
          <w:color w:val="auto"/>
          <w:sz w:val="28"/>
          <w:szCs w:val="28"/>
        </w:rPr>
        <w:t xml:space="preserve">ODGOJNO – OBRAZOVNE DJELATNOSTI </w:t>
      </w:r>
    </w:p>
    <w:p w:rsidR="00D442FA" w:rsidRDefault="00E071D1" w:rsidP="00D442F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</w:t>
      </w:r>
      <w:r w:rsidR="00AF7BB7">
        <w:rPr>
          <w:b/>
          <w:bCs/>
          <w:color w:val="auto"/>
          <w:sz w:val="28"/>
          <w:szCs w:val="28"/>
        </w:rPr>
        <w:t>OŠ</w:t>
      </w:r>
      <w:r>
        <w:rPr>
          <w:b/>
          <w:bCs/>
          <w:color w:val="auto"/>
          <w:sz w:val="28"/>
          <w:szCs w:val="28"/>
        </w:rPr>
        <w:t xml:space="preserve"> BUDAŠEVO-TOPOLOVAC-GUŠĆE</w:t>
      </w:r>
      <w:r w:rsidR="00D442FA">
        <w:rPr>
          <w:b/>
          <w:bCs/>
          <w:color w:val="auto"/>
          <w:sz w:val="28"/>
          <w:szCs w:val="28"/>
        </w:rPr>
        <w:t xml:space="preserve"> </w:t>
      </w:r>
      <w:r w:rsidR="00AF7BB7">
        <w:rPr>
          <w:b/>
          <w:bCs/>
          <w:color w:val="auto"/>
          <w:sz w:val="28"/>
          <w:szCs w:val="28"/>
        </w:rPr>
        <w:t xml:space="preserve"> BUDAŠEVO</w:t>
      </w:r>
    </w:p>
    <w:p w:rsidR="00E071D1" w:rsidRDefault="00E071D1" w:rsidP="00D442FA">
      <w:pPr>
        <w:pStyle w:val="Default"/>
        <w:rPr>
          <w:b/>
          <w:bCs/>
          <w:color w:val="auto"/>
          <w:sz w:val="23"/>
          <w:szCs w:val="23"/>
        </w:rPr>
      </w:pPr>
    </w:p>
    <w:p w:rsidR="00E071D1" w:rsidRDefault="00E071D1" w:rsidP="00D442FA">
      <w:pPr>
        <w:pStyle w:val="Default"/>
        <w:rPr>
          <w:b/>
          <w:bCs/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I. OPĆE ODREDBE </w:t>
      </w:r>
    </w:p>
    <w:p w:rsidR="00E071D1" w:rsidRDefault="00E071D1" w:rsidP="00D442FA">
      <w:pPr>
        <w:pStyle w:val="Default"/>
        <w:rPr>
          <w:b/>
          <w:bCs/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Članak 1. </w:t>
      </w:r>
    </w:p>
    <w:p w:rsidR="00AF7BB7" w:rsidRDefault="00AF7BB7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Etički kodeks sadrži pravila uljudnog ponašanja nositelja odgojno-obrazovne djelatnosti (dalje u tekstu: učitelji, stručni suradnici i radnici) prema učenicima, roditeljima ili skrbnicima učenika, drugim građanima i u međusobnim odnosima, te posljedice kršenja Etičkog kodeksa. </w:t>
      </w: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Izrazi u ovom Etičkom kodeksu navedeni u muškom rodu neutralni su i odnose se na sve osobe muškog i ženskog spola. </w:t>
      </w:r>
    </w:p>
    <w:p w:rsidR="00E071D1" w:rsidRDefault="00E071D1" w:rsidP="00D442FA">
      <w:pPr>
        <w:pStyle w:val="Default"/>
        <w:rPr>
          <w:b/>
          <w:bCs/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II. TEMELJNA NAČELA </w:t>
      </w: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Članak 2. </w:t>
      </w:r>
    </w:p>
    <w:p w:rsidR="00AF7BB7" w:rsidRDefault="00AF7BB7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obavljanje poslova i ponašanje u Školi primjenjuju se načela: </w:t>
      </w:r>
    </w:p>
    <w:p w:rsidR="00AF7BB7" w:rsidRDefault="00AF7BB7" w:rsidP="00D442FA">
      <w:pPr>
        <w:pStyle w:val="Default"/>
        <w:rPr>
          <w:b/>
          <w:bCs/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Načelo poštivanja propisa i pravnog poretka Republike Hrvatske </w:t>
      </w: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Učitelji, stručni suradnici i ostali radnici trebaju poštovati pozitivne propise i pravni poredak Republike Hrvatske i svojim radom i ponašanjem omogućavati primjenu propisa prema svima u Školi pod jednakim uvjetima. </w:t>
      </w:r>
    </w:p>
    <w:p w:rsidR="00AF7BB7" w:rsidRDefault="00AF7BB7" w:rsidP="00D442FA">
      <w:pPr>
        <w:pStyle w:val="Default"/>
        <w:rPr>
          <w:b/>
          <w:bCs/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Načelo poštovanja dostojanstva osobe </w:t>
      </w: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Učitelji, stručni suradnici i ostali radnici trebaju poštovati dostojanstvo svih osoba s kojima su u doticaju prigodom obavljanja poslova. </w:t>
      </w:r>
    </w:p>
    <w:p w:rsidR="00D442FA" w:rsidRDefault="00D442FA" w:rsidP="00D442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Učitelji, stručni suradnici i ostali radnici imaju pravo tražiti poštovanje svoje osobnosti od svih s kojima su u doticaju. </w:t>
      </w:r>
      <w:r>
        <w:rPr>
          <w:rFonts w:ascii="Cambria" w:hAnsi="Cambria" w:cs="Cambria"/>
          <w:color w:val="auto"/>
          <w:sz w:val="20"/>
          <w:szCs w:val="20"/>
        </w:rPr>
        <w:t xml:space="preserve"> </w:t>
      </w:r>
    </w:p>
    <w:p w:rsidR="00D442FA" w:rsidRDefault="00D442FA" w:rsidP="00D442FA">
      <w:pPr>
        <w:pStyle w:val="Default"/>
        <w:rPr>
          <w:color w:val="auto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c. Načelo zabrane diskriminacije </w:t>
      </w: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 </w:t>
      </w:r>
    </w:p>
    <w:p w:rsidR="00AF7BB7" w:rsidRDefault="00AF7BB7" w:rsidP="00D442FA">
      <w:pPr>
        <w:pStyle w:val="Default"/>
        <w:rPr>
          <w:b/>
          <w:bCs/>
          <w:color w:val="auto"/>
          <w:sz w:val="23"/>
          <w:szCs w:val="23"/>
        </w:rPr>
      </w:pPr>
    </w:p>
    <w:p w:rsidR="00AF7BB7" w:rsidRDefault="00AF7BB7" w:rsidP="00D442FA">
      <w:pPr>
        <w:pStyle w:val="Default"/>
        <w:rPr>
          <w:b/>
          <w:bCs/>
          <w:color w:val="auto"/>
          <w:sz w:val="23"/>
          <w:szCs w:val="23"/>
        </w:rPr>
      </w:pPr>
    </w:p>
    <w:p w:rsidR="00AF7BB7" w:rsidRDefault="00AF7BB7" w:rsidP="00D442FA">
      <w:pPr>
        <w:pStyle w:val="Default"/>
        <w:rPr>
          <w:b/>
          <w:bCs/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d. Načelo jednakosti i pravednosti </w:t>
      </w: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Učitelji, stručni suradnici i ostali radnici trebaju se prema trećima ponašati na način koji isključuje svaki oblik neravnopravnosti, zloporabe, zlostavljanja, uznemiravanja ili omalovažavanja. </w:t>
      </w: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Učitelji i stručni suradnici ne smiju osobne interese pretpostaviti objektivnom prosuđivanju i profesionalnom obavljanju poslova. </w:t>
      </w:r>
    </w:p>
    <w:p w:rsidR="00AF7BB7" w:rsidRDefault="00AF7BB7" w:rsidP="00D442FA">
      <w:pPr>
        <w:pStyle w:val="Default"/>
        <w:rPr>
          <w:b/>
          <w:bCs/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e. Načelo samostalnosti nastavnog i drugoga stručnog rada </w:t>
      </w: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Učitelju i stručnom suradniku jamči se pravo autonomnog djelovanja u izvođenju nastave i drugom stručnom radu u skladu s propisima, nastavnim planom i programom, nacionalnim i školskim kurikulumom. </w:t>
      </w:r>
    </w:p>
    <w:p w:rsidR="00AF7BB7" w:rsidRDefault="00AF7BB7" w:rsidP="00D442FA">
      <w:pPr>
        <w:pStyle w:val="Default"/>
        <w:rPr>
          <w:b/>
          <w:bCs/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f. Načelo profesionalnosti </w:t>
      </w: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Radnici, a osobito učitelj i stručni suradnik treba prema obilježjima svoje struke odgovorno, savjesno i nepristrano ispunjavati obveze prema učenicima, roditeljima, skrbnicima i drugim građanima. </w:t>
      </w:r>
    </w:p>
    <w:p w:rsidR="00AF7BB7" w:rsidRDefault="00AF7BB7" w:rsidP="00D442FA">
      <w:pPr>
        <w:pStyle w:val="Default"/>
        <w:rPr>
          <w:b/>
          <w:bCs/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g. Načelo slobode mišljenja i izražavanja </w:t>
      </w: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svim područjima života i rada u Školi se potiče i podržava sloboda mišljenja i izražavanja. </w:t>
      </w:r>
    </w:p>
    <w:p w:rsidR="00AF7BB7" w:rsidRDefault="00AF7BB7" w:rsidP="00D442FA">
      <w:pPr>
        <w:pStyle w:val="Default"/>
        <w:rPr>
          <w:b/>
          <w:bCs/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h. Načelo zaštite okoliša i skrbi za održivi razvoj </w:t>
      </w: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</w:p>
    <w:p w:rsidR="00AF7BB7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Školi se sve djelatnosti trebaju obaviti u skladu s međunarodnim i domaćim standardima za </w:t>
      </w: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zaštitu okoliša i održivog razvoja zajednice i društva. </w:t>
      </w:r>
    </w:p>
    <w:p w:rsidR="00AF7BB7" w:rsidRDefault="00AF7BB7" w:rsidP="00D442FA">
      <w:pPr>
        <w:pStyle w:val="Default"/>
        <w:rPr>
          <w:b/>
          <w:bCs/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Članak 3. </w:t>
      </w:r>
    </w:p>
    <w:p w:rsidR="00AF7BB7" w:rsidRDefault="00AF7BB7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Učitelji i stručni suradnici dužni su čuvati dignitet struke i izvan radnog vremena u školi primjerenim i dostojanstvenim ponašanjem. </w:t>
      </w:r>
    </w:p>
    <w:p w:rsidR="00D442FA" w:rsidRDefault="00D442FA" w:rsidP="00D442FA">
      <w:pPr>
        <w:pStyle w:val="Default"/>
        <w:rPr>
          <w:color w:val="auto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III. ODNOS UČITELJA, STRUČNIH SURADNIKA PREMA UČENICIMA </w:t>
      </w: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Članak 4. </w:t>
      </w:r>
    </w:p>
    <w:p w:rsidR="00AF7BB7" w:rsidRDefault="00AF7BB7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Učitelji i stručni suradnici koji sudjeluju u odgojno-obrazovnom radu dužni su prema učenicima: </w:t>
      </w:r>
    </w:p>
    <w:p w:rsidR="00D442FA" w:rsidRDefault="00D442FA" w:rsidP="00D442FA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izvoditi odgojno-obrazovni rad u skladu s ciljevima, zadaćama i standardima osnovnog odgoja i obrazovanja, </w:t>
      </w:r>
    </w:p>
    <w:p w:rsidR="00D442FA" w:rsidRDefault="00D442FA" w:rsidP="00D442FA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prenositi učenicima što stručnije znanja iz svojega predmeta ili područja, </w:t>
      </w:r>
    </w:p>
    <w:p w:rsidR="00D442FA" w:rsidRDefault="00D442FA" w:rsidP="00D442FA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osigurati istinitost podataka i prezentaciju sadržaja primjerenu nastavnom predmetu, </w:t>
      </w:r>
    </w:p>
    <w:p w:rsidR="00D442FA" w:rsidRDefault="00D442FA" w:rsidP="00D442FA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obrađivati nastavne sadržaje na način prihvatljiv i razumljiv učenicima, </w:t>
      </w:r>
    </w:p>
    <w:p w:rsidR="00D442FA" w:rsidRDefault="00D442FA" w:rsidP="00D442FA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pridonositi intelektualnom razvoju učenika, </w:t>
      </w:r>
    </w:p>
    <w:p w:rsidR="00D442FA" w:rsidRDefault="00D442FA" w:rsidP="00D442FA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saslušati i uvažavati učenikovo mišljenje, </w:t>
      </w:r>
    </w:p>
    <w:p w:rsidR="00D442FA" w:rsidRDefault="00D442FA" w:rsidP="00D442FA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biti objektivni i nepristrani pri ocjenjivanju učenika uz obvezu suzdržavanja od svih postupanja kojima bi se određeni učenici preferirali, a kod drugih učenika stvarao osjećaj manje vrijednosti, </w:t>
      </w:r>
    </w:p>
    <w:p w:rsidR="00D442FA" w:rsidRDefault="00D442FA" w:rsidP="00D442FA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uvažavati i prihvaćati učenike s različitim sposobnostima i interesima i omogućiti im odgovarajući intelektualni, emocionalni, moralni i duhovni razvoj u skladu s njihovim mogućnostima, </w:t>
      </w:r>
    </w:p>
    <w:p w:rsidR="00D442FA" w:rsidRDefault="00D442FA" w:rsidP="00D442FA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poštovati i uvažavati učenikove sposobnosti te se s posebnom pažnjom odnositi prema učenicima s teškoćama u učenju i teškoćama u razvoju </w:t>
      </w:r>
    </w:p>
    <w:p w:rsidR="00D442FA" w:rsidRDefault="00D442FA" w:rsidP="00620990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razvijati domoljublje, svijest o nacionalnoj pripadnosti i svim vrednotama povijesne, kulturne i etničke baštine Republike Hrvatske. </w:t>
      </w: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Članak 5. </w:t>
      </w:r>
    </w:p>
    <w:p w:rsidR="00AF7BB7" w:rsidRDefault="00AF7BB7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Učenike treba odgajati da poštuju i uvažavaju sve osobe bez obzira na nacionalnu ili vjersku pripadnost u skladu s etičkim načelima, humanosti i čovjekoljublju. </w:t>
      </w:r>
    </w:p>
    <w:p w:rsidR="00AF7BB7" w:rsidRDefault="00AF7BB7" w:rsidP="00D442FA">
      <w:pPr>
        <w:pStyle w:val="Default"/>
        <w:rPr>
          <w:b/>
          <w:bCs/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Članak 6. </w:t>
      </w:r>
    </w:p>
    <w:p w:rsidR="00AF7BB7" w:rsidRDefault="00AF7BB7" w:rsidP="00D442FA">
      <w:pPr>
        <w:pStyle w:val="Default"/>
        <w:rPr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  <w:r>
        <w:rPr>
          <w:rFonts w:ascii="Cambria" w:hAnsi="Cambria" w:cs="Cambria"/>
          <w:color w:val="auto"/>
          <w:sz w:val="20"/>
          <w:szCs w:val="20"/>
        </w:rPr>
        <w:t xml:space="preserve"> </w:t>
      </w:r>
    </w:p>
    <w:p w:rsidR="00AF7BB7" w:rsidRPr="00AF7BB7" w:rsidRDefault="00AF7BB7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Članak 7.</w:t>
      </w:r>
    </w:p>
    <w:p w:rsidR="00AF7BB7" w:rsidRDefault="00AF7BB7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 xml:space="preserve">Učitelji i stručni suradnici ne smiju učenikova znanja i </w:t>
      </w:r>
      <w:proofErr w:type="spellStart"/>
      <w:r w:rsidRPr="00AF7BB7">
        <w:rPr>
          <w:color w:val="auto"/>
        </w:rPr>
        <w:t>uradke</w:t>
      </w:r>
      <w:proofErr w:type="spellEnd"/>
      <w:r w:rsidRPr="00AF7BB7">
        <w:rPr>
          <w:color w:val="auto"/>
        </w:rPr>
        <w:t xml:space="preserve"> koristiti za svoje osobne potrebe ili probitke.</w:t>
      </w:r>
    </w:p>
    <w:p w:rsidR="00AF7BB7" w:rsidRDefault="00AF7BB7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Članak 8.</w:t>
      </w:r>
    </w:p>
    <w:p w:rsidR="00AF7BB7" w:rsidRDefault="00AF7BB7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IV. ODNOS PREMA RODITELJIMA, SKRBNICIMA I DRUGIM GRAĐANIMA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Članak 9.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U odnosu prema roditeljima, skrbnicima i drugim građanima učitelji, stručni suradnici i ostali radnici trebaju nastupati pristojno, skromno, nepristrano, savjesno i profesionalno.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Članak 10.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U službenoj komunikaciji s roditeljima, skrbnicima i drugim građanima učitelji, stručni suradnici i ostali radnici trebaju se služiti hrvatskim jezikom i razumljivo se izražavati.</w:t>
      </w: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Posebnu pozornost učitelji, stručni suradnici i ostali radnici trebaju obratiti na osobe s invaliditetom i druge osobe s posebnim potrebama.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Članak 11.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Nije dopušteno od roditelja, skrbnika ili drugih građana primati darove, usluge ili ih poticati na darivanje.</w:t>
      </w: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V. MEĐUSOBNI ODNOSI RADNIKA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Članak 12.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U međusobnim odnosima treba se iskazivati uzajamno poštovanje, povjerenje, pristojnost, strpljenje i suradnju.</w:t>
      </w: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Ne smije se druge ometati u obavljanju njihovih poslova.</w:t>
      </w:r>
    </w:p>
    <w:p w:rsidR="00AF7BB7" w:rsidRPr="00AF7BB7" w:rsidRDefault="00AF7BB7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Članak 13.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VI. JAVNO NASTUPANJE RADNIKA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Članak 14.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Kod javnih nastupa u kojima predstavlja Školu, učitelji, stručni suradnici i ostali radnici mogu iznositi školska stajališta u skladu s dobivenim ovlastima i svojim stručnim znanjem.</w:t>
      </w: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Kod javnih nastupa u kojima učitelji, stručni suradnici i ostali radnici ne predstavlja</w:t>
      </w:r>
      <w:r w:rsidR="00823FDD">
        <w:rPr>
          <w:color w:val="auto"/>
        </w:rPr>
        <w:t>ju</w:t>
      </w:r>
      <w:r w:rsidRPr="00AF7BB7">
        <w:rPr>
          <w:color w:val="auto"/>
        </w:rPr>
        <w:t xml:space="preserve"> Školu, a koji su tematski povezani sa Školom, učitelji, stru</w:t>
      </w:r>
      <w:r w:rsidR="00823FDD">
        <w:rPr>
          <w:color w:val="auto"/>
        </w:rPr>
        <w:t xml:space="preserve">čni suradnici i ostali radnici </w:t>
      </w:r>
      <w:r w:rsidRPr="00AF7BB7">
        <w:rPr>
          <w:color w:val="auto"/>
        </w:rPr>
        <w:t xml:space="preserve"> su dužni naglasiti da iznose osobno stajalište.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VII. UPOZNAVANJE NOVIH RADNIKA S ODREDBAMA ETIČKOG KODEKSA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Članak 15.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Ravnatelj Škole dužan je sve radnike upoznati s odredbama ovog Etičkog kodeksa.</w:t>
      </w: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Radnici koji se primaju u radni odnos moraju, prije potpisivanja ugovora o radu, biti upoznati s odredbama ovoga Etičkog kodeksa.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VIII. JAVNOST ETIČKOG KODEKSA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Članak 16.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Ovaj etički kodeks objavljuje se na oglasnoj ploči Škole te na mrežnim stranicama škole.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IX. POŠTIVANJE ETIČKOG KODEKSA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Članak 17.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Postupanje prema odredbama ovoga Etičkoga kodeksa obveza je svih neposrednih nositelja odgojno - obrazovne djelatnosti u školskoj ustanovi.</w:t>
      </w:r>
    </w:p>
    <w:p w:rsidR="00AF7BB7" w:rsidRPr="00AF7BB7" w:rsidRDefault="00AF7BB7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X. STUPANJE NA SNAGU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Članak 18.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Ovaj etički kodeks stupa na snagu danom objavljivanja na oglasnoj ploči Škole.</w:t>
      </w: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Članak 19.</w:t>
      </w: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AF7BB7" w:rsidP="00AF7BB7">
      <w:pPr>
        <w:pStyle w:val="Default"/>
        <w:rPr>
          <w:color w:val="auto"/>
        </w:rPr>
      </w:pPr>
      <w:r w:rsidRPr="00AF7BB7">
        <w:rPr>
          <w:color w:val="auto"/>
        </w:rPr>
        <w:t>Stupanjem na snagu ovog Etičkog kodeksa prestaje važiti Etički kodeks od 15. ožujka 2010., KLASA:003-05/10-01, URBROJ:2176-15-01-10-01.</w:t>
      </w:r>
    </w:p>
    <w:p w:rsidR="00823FDD" w:rsidRDefault="00823FDD" w:rsidP="00AF7BB7">
      <w:pPr>
        <w:pStyle w:val="Default"/>
        <w:rPr>
          <w:color w:val="auto"/>
        </w:rPr>
      </w:pPr>
    </w:p>
    <w:p w:rsidR="00823FDD" w:rsidRDefault="00823FDD" w:rsidP="00AF7BB7">
      <w:pPr>
        <w:pStyle w:val="Default"/>
        <w:rPr>
          <w:color w:val="auto"/>
        </w:rPr>
      </w:pP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823FDD" w:rsidP="00AF7BB7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Predsjednica</w:t>
      </w:r>
      <w:r w:rsidR="00AF7BB7" w:rsidRPr="00AF7BB7">
        <w:rPr>
          <w:color w:val="auto"/>
        </w:rPr>
        <w:t xml:space="preserve"> školskog odbora:</w:t>
      </w:r>
    </w:p>
    <w:p w:rsidR="00AF7BB7" w:rsidRPr="00AF7BB7" w:rsidRDefault="00823FDD" w:rsidP="00AF7BB7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Mirela </w:t>
      </w:r>
      <w:proofErr w:type="spellStart"/>
      <w:r>
        <w:rPr>
          <w:color w:val="auto"/>
        </w:rPr>
        <w:t>Maričević</w:t>
      </w:r>
      <w:proofErr w:type="spellEnd"/>
      <w:r w:rsidR="00920335">
        <w:rPr>
          <w:color w:val="auto"/>
        </w:rPr>
        <w:t>,</w:t>
      </w:r>
      <w:proofErr w:type="spellStart"/>
      <w:r w:rsidR="00920335">
        <w:rPr>
          <w:color w:val="auto"/>
        </w:rPr>
        <w:t>v.r</w:t>
      </w:r>
      <w:proofErr w:type="spellEnd"/>
    </w:p>
    <w:p w:rsidR="00823FDD" w:rsidRDefault="00823FDD" w:rsidP="00AF7BB7">
      <w:pPr>
        <w:pStyle w:val="Default"/>
        <w:rPr>
          <w:color w:val="auto"/>
        </w:rPr>
      </w:pPr>
    </w:p>
    <w:p w:rsidR="00823FDD" w:rsidRDefault="00823FDD" w:rsidP="00AF7BB7">
      <w:pPr>
        <w:pStyle w:val="Default"/>
        <w:rPr>
          <w:color w:val="auto"/>
        </w:rPr>
      </w:pPr>
    </w:p>
    <w:p w:rsidR="00AF7BB7" w:rsidRPr="00AF7BB7" w:rsidRDefault="00823FDD" w:rsidP="00AF7BB7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Ravnatelj</w:t>
      </w:r>
      <w:r w:rsidR="00AF7BB7" w:rsidRPr="00AF7BB7">
        <w:rPr>
          <w:color w:val="auto"/>
        </w:rPr>
        <w:t>:</w:t>
      </w:r>
    </w:p>
    <w:p w:rsidR="00D442FA" w:rsidRDefault="00823FDD" w:rsidP="00AF7BB7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Nikola Lacković</w:t>
      </w:r>
      <w:r w:rsidR="00920335">
        <w:rPr>
          <w:color w:val="auto"/>
        </w:rPr>
        <w:t>,v..</w:t>
      </w:r>
    </w:p>
    <w:p w:rsidR="00AF7BB7" w:rsidRDefault="00AF7BB7" w:rsidP="00D442FA">
      <w:pPr>
        <w:pStyle w:val="Default"/>
        <w:pageBreakBefore/>
        <w:rPr>
          <w:b/>
          <w:bCs/>
          <w:color w:val="auto"/>
          <w:sz w:val="23"/>
          <w:szCs w:val="23"/>
        </w:rPr>
      </w:pPr>
    </w:p>
    <w:p w:rsidR="00AF7BB7" w:rsidRDefault="00AF7BB7" w:rsidP="00D442FA">
      <w:pPr>
        <w:pStyle w:val="Default"/>
        <w:pageBreakBefore/>
        <w:rPr>
          <w:b/>
          <w:bCs/>
          <w:color w:val="auto"/>
          <w:sz w:val="23"/>
          <w:szCs w:val="23"/>
        </w:rPr>
      </w:pPr>
    </w:p>
    <w:p w:rsidR="00D442FA" w:rsidRDefault="00D442FA" w:rsidP="00D442FA">
      <w:pPr>
        <w:pStyle w:val="Default"/>
        <w:rPr>
          <w:color w:val="auto"/>
        </w:rPr>
      </w:pPr>
    </w:p>
    <w:p w:rsidR="00D442FA" w:rsidRDefault="00D442FA" w:rsidP="00D442FA">
      <w:pPr>
        <w:pStyle w:val="Default"/>
        <w:pageBreakBefore/>
        <w:rPr>
          <w:color w:val="auto"/>
        </w:rPr>
      </w:pPr>
    </w:p>
    <w:sectPr w:rsidR="00D442FA" w:rsidSect="00E0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42FA"/>
    <w:rsid w:val="002D1FA8"/>
    <w:rsid w:val="003B079F"/>
    <w:rsid w:val="003B6E2E"/>
    <w:rsid w:val="00461FB7"/>
    <w:rsid w:val="0046583A"/>
    <w:rsid w:val="004B33B1"/>
    <w:rsid w:val="00620990"/>
    <w:rsid w:val="00716278"/>
    <w:rsid w:val="00823FDD"/>
    <w:rsid w:val="008B56EB"/>
    <w:rsid w:val="00920335"/>
    <w:rsid w:val="00AF7BB7"/>
    <w:rsid w:val="00D442FA"/>
    <w:rsid w:val="00E071D1"/>
    <w:rsid w:val="00FD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44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44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3</cp:revision>
  <cp:lastPrinted>2016-02-23T12:58:00Z</cp:lastPrinted>
  <dcterms:created xsi:type="dcterms:W3CDTF">2016-04-12T10:24:00Z</dcterms:created>
  <dcterms:modified xsi:type="dcterms:W3CDTF">2016-04-28T09:04:00Z</dcterms:modified>
</cp:coreProperties>
</file>